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387" w:rsidRDefault="00BD3387">
      <w:r>
        <w:rPr>
          <w:noProof/>
          <w:lang w:eastAsia="fr-CA"/>
        </w:rPr>
        <w:drawing>
          <wp:anchor distT="0" distB="0" distL="114300" distR="114300" simplePos="0" relativeHeight="251658240" behindDoc="0" locked="0" layoutInCell="1" allowOverlap="1" wp14:anchorId="54094FEB" wp14:editId="044BD5E6">
            <wp:simplePos x="0" y="0"/>
            <wp:positionH relativeFrom="column">
              <wp:posOffset>-347091</wp:posOffset>
            </wp:positionH>
            <wp:positionV relativeFrom="paragraph">
              <wp:posOffset>-128778</wp:posOffset>
            </wp:positionV>
            <wp:extent cx="914400" cy="827405"/>
            <wp:effectExtent l="0" t="0" r="0" b="0"/>
            <wp:wrapNone/>
            <wp:docPr id="1" name="Image 1" descr="CSRDN_Ctr_cou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SRDN_Ctr_cou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27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3387" w:rsidRDefault="00BD3387">
      <w:r>
        <w:rPr>
          <w:noProof/>
          <w:lang w:eastAsia="fr-CA"/>
        </w:rPr>
        <w:drawing>
          <wp:anchor distT="0" distB="0" distL="114300" distR="114300" simplePos="0" relativeHeight="251662336" behindDoc="1" locked="1" layoutInCell="1" allowOverlap="0" wp14:anchorId="355CE5A5" wp14:editId="47E2B066">
            <wp:simplePos x="0" y="0"/>
            <wp:positionH relativeFrom="column">
              <wp:posOffset>5132705</wp:posOffset>
            </wp:positionH>
            <wp:positionV relativeFrom="page">
              <wp:posOffset>254000</wp:posOffset>
            </wp:positionV>
            <wp:extent cx="1141095" cy="721995"/>
            <wp:effectExtent l="0" t="0" r="1905" b="1905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095" cy="721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3387" w:rsidRDefault="00BD3387"/>
    <w:p w:rsidR="00FE4C00" w:rsidRDefault="00FE4C00"/>
    <w:p w:rsidR="00FE4C00" w:rsidRPr="00FE4C00" w:rsidRDefault="00FE4C00">
      <w:pPr>
        <w:rPr>
          <w:rFonts w:ascii="Century Gothic" w:hAnsi="Century Gothic"/>
          <w:sz w:val="24"/>
          <w:szCs w:val="24"/>
        </w:rPr>
      </w:pPr>
      <w:r w:rsidRPr="00FE4C00">
        <w:rPr>
          <w:rFonts w:ascii="Century Gothic" w:hAnsi="Century Gothic"/>
          <w:sz w:val="24"/>
          <w:szCs w:val="24"/>
        </w:rPr>
        <w:t>13 juin 2018</w:t>
      </w:r>
    </w:p>
    <w:p w:rsidR="00FE4C00" w:rsidRDefault="00FE4C00"/>
    <w:p w:rsidR="00FE4C00" w:rsidRDefault="00FE4C00"/>
    <w:p w:rsidR="00BD3387" w:rsidRDefault="00BD3387" w:rsidP="00BD3387">
      <w:pPr>
        <w:spacing w:after="0" w:line="240" w:lineRule="auto"/>
        <w:jc w:val="center"/>
        <w:rPr>
          <w:b/>
          <w:sz w:val="32"/>
          <w:szCs w:val="32"/>
          <w:u w:val="single"/>
        </w:rPr>
      </w:pPr>
      <w:r w:rsidRPr="00BD3387">
        <w:rPr>
          <w:b/>
          <w:sz w:val="32"/>
          <w:szCs w:val="32"/>
          <w:u w:val="single"/>
        </w:rPr>
        <w:t xml:space="preserve">Disponibilité des </w:t>
      </w:r>
      <w:r w:rsidR="00AF18D9" w:rsidRPr="00BD3387">
        <w:rPr>
          <w:b/>
          <w:sz w:val="32"/>
          <w:szCs w:val="32"/>
          <w:u w:val="single"/>
        </w:rPr>
        <w:t>résultats</w:t>
      </w:r>
      <w:r w:rsidRPr="00BD3387">
        <w:rPr>
          <w:b/>
          <w:sz w:val="32"/>
          <w:szCs w:val="32"/>
          <w:u w:val="single"/>
        </w:rPr>
        <w:t xml:space="preserve"> aux épreuve</w:t>
      </w:r>
      <w:r>
        <w:rPr>
          <w:b/>
          <w:sz w:val="32"/>
          <w:szCs w:val="32"/>
          <w:u w:val="single"/>
        </w:rPr>
        <w:t>s</w:t>
      </w:r>
      <w:r w:rsidRPr="00BD3387">
        <w:rPr>
          <w:b/>
          <w:sz w:val="32"/>
          <w:szCs w:val="32"/>
          <w:u w:val="single"/>
        </w:rPr>
        <w:t xml:space="preserve"> uniques</w:t>
      </w:r>
    </w:p>
    <w:p w:rsidR="00BD3387" w:rsidRPr="00BD3387" w:rsidRDefault="00BD3387" w:rsidP="00BD3387">
      <w:pPr>
        <w:spacing w:after="0" w:line="240" w:lineRule="auto"/>
        <w:jc w:val="center"/>
        <w:rPr>
          <w:b/>
          <w:sz w:val="32"/>
          <w:szCs w:val="32"/>
          <w:u w:val="single"/>
        </w:rPr>
      </w:pPr>
      <w:proofErr w:type="gramStart"/>
      <w:r w:rsidRPr="00BD3387">
        <w:rPr>
          <w:b/>
          <w:sz w:val="32"/>
          <w:szCs w:val="32"/>
          <w:u w:val="single"/>
        </w:rPr>
        <w:t>en</w:t>
      </w:r>
      <w:proofErr w:type="gramEnd"/>
      <w:r w:rsidRPr="00BD3387">
        <w:rPr>
          <w:b/>
          <w:sz w:val="32"/>
          <w:szCs w:val="32"/>
          <w:u w:val="single"/>
        </w:rPr>
        <w:t xml:space="preserve"> ligne sur </w:t>
      </w:r>
      <w:proofErr w:type="spellStart"/>
      <w:r w:rsidRPr="00BD3387">
        <w:rPr>
          <w:b/>
          <w:sz w:val="32"/>
          <w:szCs w:val="32"/>
          <w:u w:val="single"/>
        </w:rPr>
        <w:t>Édu</w:t>
      </w:r>
      <w:proofErr w:type="spellEnd"/>
      <w:r w:rsidRPr="00BD3387">
        <w:rPr>
          <w:b/>
          <w:sz w:val="32"/>
          <w:szCs w:val="32"/>
          <w:u w:val="single"/>
        </w:rPr>
        <w:t>-Groupe</w:t>
      </w:r>
    </w:p>
    <w:p w:rsidR="00BD3387" w:rsidRDefault="00BD3387" w:rsidP="00AF18D9">
      <w:pPr>
        <w:jc w:val="both"/>
      </w:pPr>
    </w:p>
    <w:p w:rsidR="00BD3387" w:rsidRPr="00BD3387" w:rsidRDefault="00BD3387" w:rsidP="00AF18D9">
      <w:pPr>
        <w:pStyle w:val="Default"/>
        <w:spacing w:after="332" w:line="320" w:lineRule="atLeast"/>
        <w:ind w:right="232"/>
        <w:jc w:val="both"/>
        <w:rPr>
          <w:rFonts w:ascii="Century Gothic" w:hAnsi="Century Gothic" w:cs="Times New Roman"/>
          <w:color w:val="auto"/>
          <w:sz w:val="28"/>
          <w:szCs w:val="28"/>
        </w:rPr>
      </w:pPr>
      <w:r w:rsidRPr="00BD3387">
        <w:rPr>
          <w:rFonts w:ascii="Century Gothic" w:hAnsi="Century Gothic" w:cs="Times New Roman"/>
          <w:color w:val="auto"/>
          <w:sz w:val="28"/>
          <w:szCs w:val="28"/>
        </w:rPr>
        <w:t>Le Ministère rendra disponible les résultats aux épreuves uniques en 4e et 5e secondaire de la se</w:t>
      </w:r>
      <w:r w:rsidR="00FE4C00">
        <w:rPr>
          <w:rFonts w:ascii="Century Gothic" w:hAnsi="Century Gothic" w:cs="Times New Roman"/>
          <w:color w:val="auto"/>
          <w:sz w:val="28"/>
          <w:szCs w:val="28"/>
        </w:rPr>
        <w:t>ssion d'examens de mai-juin 2018</w:t>
      </w:r>
      <w:r w:rsidRPr="00BD3387">
        <w:rPr>
          <w:rFonts w:ascii="Century Gothic" w:hAnsi="Century Gothic" w:cs="Times New Roman"/>
          <w:color w:val="auto"/>
          <w:sz w:val="28"/>
          <w:szCs w:val="28"/>
        </w:rPr>
        <w:t xml:space="preserve"> en version électronique. </w:t>
      </w:r>
    </w:p>
    <w:p w:rsidR="00BD3387" w:rsidRPr="00BD3387" w:rsidRDefault="00BD3387" w:rsidP="004D3575">
      <w:pPr>
        <w:pStyle w:val="CM2"/>
        <w:rPr>
          <w:rFonts w:ascii="Century Gothic" w:hAnsi="Century Gothic" w:cs="QFKDOO+Helvetica-Bold"/>
          <w:sz w:val="28"/>
          <w:szCs w:val="28"/>
        </w:rPr>
      </w:pPr>
      <w:r w:rsidRPr="00BD3387">
        <w:rPr>
          <w:rFonts w:ascii="Century Gothic" w:hAnsi="Century Gothic"/>
          <w:sz w:val="28"/>
          <w:szCs w:val="28"/>
        </w:rPr>
        <w:t xml:space="preserve">Les informations </w:t>
      </w:r>
      <w:r w:rsidR="004D3575">
        <w:rPr>
          <w:rFonts w:ascii="Century Gothic" w:hAnsi="Century Gothic"/>
          <w:sz w:val="28"/>
          <w:szCs w:val="28"/>
        </w:rPr>
        <w:t>devraient être</w:t>
      </w:r>
      <w:r w:rsidRPr="00BD3387">
        <w:rPr>
          <w:rFonts w:ascii="Century Gothic" w:hAnsi="Century Gothic"/>
          <w:sz w:val="28"/>
          <w:szCs w:val="28"/>
        </w:rPr>
        <w:t xml:space="preserve"> disponibles à compter</w:t>
      </w:r>
      <w:r w:rsidR="004D3575">
        <w:rPr>
          <w:rFonts w:ascii="Century Gothic" w:hAnsi="Century Gothic"/>
          <w:sz w:val="28"/>
          <w:szCs w:val="28"/>
        </w:rPr>
        <w:t xml:space="preserve"> </w:t>
      </w:r>
      <w:r w:rsidR="00E8697D">
        <w:rPr>
          <w:rFonts w:ascii="Century Gothic" w:hAnsi="Century Gothic" w:cs="QFKDOO+Helvetica-Bold"/>
          <w:b/>
          <w:bCs/>
          <w:sz w:val="28"/>
          <w:szCs w:val="28"/>
        </w:rPr>
        <w:t>du 4</w:t>
      </w:r>
      <w:r w:rsidRPr="00BD3387">
        <w:rPr>
          <w:rFonts w:ascii="Century Gothic" w:hAnsi="Century Gothic" w:cs="QFKDOO+Helvetica-Bold"/>
          <w:b/>
          <w:bCs/>
          <w:sz w:val="28"/>
          <w:szCs w:val="28"/>
        </w:rPr>
        <w:t xml:space="preserve"> juillet. </w:t>
      </w:r>
    </w:p>
    <w:p w:rsidR="00BD3387" w:rsidRPr="00BD3387" w:rsidRDefault="00BD3387" w:rsidP="00BD3387">
      <w:pPr>
        <w:pStyle w:val="Default"/>
        <w:rPr>
          <w:rFonts w:ascii="Century Gothic" w:hAnsi="Century Gothic" w:cs="QFKDOO+Helvetica-Bold"/>
          <w:color w:val="auto"/>
          <w:sz w:val="28"/>
          <w:szCs w:val="28"/>
        </w:rPr>
      </w:pPr>
      <w:r w:rsidRPr="00BD3387">
        <w:rPr>
          <w:rFonts w:ascii="Century Gothic" w:hAnsi="Century Gothic" w:cs="QFKDOO+Helvetica-Bold"/>
          <w:sz w:val="28"/>
          <w:szCs w:val="28"/>
        </w:rPr>
        <w:t xml:space="preserve"> </w:t>
      </w:r>
    </w:p>
    <w:p w:rsidR="00BD3387" w:rsidRPr="00BD3387" w:rsidRDefault="00BD3387" w:rsidP="00BD3387">
      <w:pPr>
        <w:pStyle w:val="CM2"/>
        <w:rPr>
          <w:rFonts w:ascii="Century Gothic" w:hAnsi="Century Gothic" w:cs="QFKDOO+Helvetica-Bold"/>
          <w:sz w:val="28"/>
          <w:szCs w:val="28"/>
        </w:rPr>
      </w:pPr>
      <w:r w:rsidRPr="00BD3387">
        <w:rPr>
          <w:rFonts w:ascii="Century Gothic" w:hAnsi="Century Gothic" w:cs="QFKDOO+Helvetica-Bold"/>
          <w:b/>
          <w:bCs/>
          <w:sz w:val="28"/>
          <w:szCs w:val="28"/>
        </w:rPr>
        <w:t xml:space="preserve">Comment accéder aux résultats? </w:t>
      </w:r>
    </w:p>
    <w:p w:rsidR="00BD3387" w:rsidRPr="00BD3387" w:rsidRDefault="00BD3387" w:rsidP="00BD3387">
      <w:pPr>
        <w:pStyle w:val="CM4"/>
        <w:spacing w:after="332" w:line="320" w:lineRule="atLeast"/>
        <w:rPr>
          <w:rFonts w:ascii="Century Gothic" w:hAnsi="Century Gothic" w:cs="IGVIGP+Helvetica"/>
          <w:sz w:val="28"/>
          <w:szCs w:val="28"/>
        </w:rPr>
      </w:pPr>
      <w:r w:rsidRPr="00BD3387">
        <w:rPr>
          <w:rFonts w:ascii="Century Gothic" w:hAnsi="Century Gothic" w:cs="IGVIGP+Helvetica"/>
          <w:sz w:val="28"/>
          <w:szCs w:val="28"/>
        </w:rPr>
        <w:t>En s'</w:t>
      </w:r>
      <w:proofErr w:type="spellStart"/>
      <w:r w:rsidRPr="00BD3387">
        <w:rPr>
          <w:rFonts w:ascii="Century Gothic" w:hAnsi="Century Gothic" w:cs="IGVIGP+Helvetica"/>
          <w:sz w:val="28"/>
          <w:szCs w:val="28"/>
        </w:rPr>
        <w:t>authent</w:t>
      </w:r>
      <w:bookmarkStart w:id="0" w:name="_GoBack"/>
      <w:bookmarkEnd w:id="0"/>
      <w:r w:rsidRPr="00BD3387">
        <w:rPr>
          <w:rFonts w:ascii="Century Gothic" w:hAnsi="Century Gothic" w:cs="IGVIGP+Helvetica"/>
          <w:sz w:val="28"/>
          <w:szCs w:val="28"/>
        </w:rPr>
        <w:t>iﬁant</w:t>
      </w:r>
      <w:proofErr w:type="spellEnd"/>
      <w:r w:rsidRPr="00BD3387">
        <w:rPr>
          <w:rFonts w:ascii="Century Gothic" w:hAnsi="Century Gothic" w:cs="IGVIGP+Helvetica"/>
          <w:sz w:val="28"/>
          <w:szCs w:val="28"/>
        </w:rPr>
        <w:t xml:space="preserve"> dans </w:t>
      </w:r>
      <w:proofErr w:type="spellStart"/>
      <w:r w:rsidRPr="00BD3387">
        <w:rPr>
          <w:rFonts w:ascii="Century Gothic" w:hAnsi="Century Gothic" w:cs="IGVIGP+Helvetica"/>
          <w:sz w:val="28"/>
          <w:szCs w:val="28"/>
        </w:rPr>
        <w:t>Édu</w:t>
      </w:r>
      <w:proofErr w:type="spellEnd"/>
      <w:r w:rsidRPr="00BD3387">
        <w:rPr>
          <w:rFonts w:ascii="Century Gothic" w:hAnsi="Century Gothic" w:cs="IGVIGP+Helvetica"/>
          <w:sz w:val="28"/>
          <w:szCs w:val="28"/>
        </w:rPr>
        <w:t xml:space="preserve">-Groupe </w:t>
      </w:r>
    </w:p>
    <w:p w:rsidR="00BD3387" w:rsidRPr="00BD3387" w:rsidRDefault="00BD3387" w:rsidP="00BD3387">
      <w:pPr>
        <w:pStyle w:val="CM5"/>
        <w:spacing w:after="270" w:line="251" w:lineRule="atLeast"/>
        <w:rPr>
          <w:rFonts w:ascii="Century Gothic" w:hAnsi="Century Gothic" w:cs="IGVIGP+Helvetica"/>
          <w:sz w:val="28"/>
          <w:szCs w:val="28"/>
        </w:rPr>
      </w:pPr>
      <w:r w:rsidRPr="00BD3387">
        <w:rPr>
          <w:rFonts w:ascii="Century Gothic" w:hAnsi="Century Gothic" w:cs="IGVIGP+Helvetica"/>
          <w:sz w:val="28"/>
          <w:szCs w:val="28"/>
        </w:rPr>
        <w:t>-</w:t>
      </w:r>
      <w:r w:rsidRPr="00FE4C00">
        <w:rPr>
          <w:rFonts w:ascii="Century Gothic" w:hAnsi="Century Gothic" w:cs="IGVIGP+Helvetica"/>
          <w:sz w:val="28"/>
          <w:szCs w:val="28"/>
          <w:u w:val="single"/>
        </w:rPr>
        <w:t>Pour les parents</w:t>
      </w:r>
      <w:r w:rsidRPr="00BD3387">
        <w:rPr>
          <w:rFonts w:ascii="Century Gothic" w:hAnsi="Century Gothic" w:cs="IGVIGP+Helvetica"/>
          <w:sz w:val="28"/>
          <w:szCs w:val="28"/>
        </w:rPr>
        <w:t>: aller dans l'onglet «</w:t>
      </w:r>
      <w:r>
        <w:rPr>
          <w:rFonts w:ascii="Century Gothic" w:hAnsi="Century Gothic" w:cs="IGVIGP+Helvetica"/>
          <w:sz w:val="28"/>
          <w:szCs w:val="28"/>
        </w:rPr>
        <w:t xml:space="preserve"> </w:t>
      </w:r>
      <w:r w:rsidRPr="00BD3387">
        <w:rPr>
          <w:rFonts w:ascii="Century Gothic" w:hAnsi="Century Gothic" w:cs="IGVIGP+Helvetica"/>
          <w:sz w:val="28"/>
          <w:szCs w:val="28"/>
        </w:rPr>
        <w:t>mes enfants</w:t>
      </w:r>
      <w:r>
        <w:rPr>
          <w:rFonts w:ascii="Century Gothic" w:hAnsi="Century Gothic" w:cs="IGVIGP+Helvetica"/>
          <w:sz w:val="28"/>
          <w:szCs w:val="28"/>
        </w:rPr>
        <w:t xml:space="preserve"> </w:t>
      </w:r>
      <w:r w:rsidRPr="00BD3387">
        <w:rPr>
          <w:rFonts w:ascii="Century Gothic" w:hAnsi="Century Gothic" w:cs="IGVIGP+Helvetica"/>
          <w:sz w:val="28"/>
          <w:szCs w:val="28"/>
        </w:rPr>
        <w:t xml:space="preserve">». </w:t>
      </w:r>
    </w:p>
    <w:p w:rsidR="00BD3387" w:rsidRPr="00BD3387" w:rsidRDefault="00BD3387" w:rsidP="00BD3387">
      <w:pPr>
        <w:pStyle w:val="CM5"/>
        <w:spacing w:after="270" w:line="251" w:lineRule="atLeast"/>
        <w:rPr>
          <w:rFonts w:ascii="Century Gothic" w:hAnsi="Century Gothic" w:cs="IGVIGP+Helvetica"/>
          <w:sz w:val="28"/>
          <w:szCs w:val="28"/>
        </w:rPr>
      </w:pPr>
      <w:r w:rsidRPr="00BD3387">
        <w:rPr>
          <w:rFonts w:ascii="Century Gothic" w:hAnsi="Century Gothic" w:cs="IGVIGP+Helvetica"/>
          <w:sz w:val="28"/>
          <w:szCs w:val="28"/>
        </w:rPr>
        <w:t>-</w:t>
      </w:r>
      <w:r w:rsidRPr="00FE4C00">
        <w:rPr>
          <w:rFonts w:ascii="Century Gothic" w:hAnsi="Century Gothic" w:cs="IGVIGP+Helvetica"/>
          <w:sz w:val="28"/>
          <w:szCs w:val="28"/>
          <w:u w:val="single"/>
        </w:rPr>
        <w:t>Pour les élèves</w:t>
      </w:r>
      <w:r w:rsidRPr="00BD3387">
        <w:rPr>
          <w:rFonts w:ascii="Century Gothic" w:hAnsi="Century Gothic" w:cs="IGVIGP+Helvetica"/>
          <w:sz w:val="28"/>
          <w:szCs w:val="28"/>
        </w:rPr>
        <w:t>: aller dans l'onglet «</w:t>
      </w:r>
      <w:r>
        <w:rPr>
          <w:rFonts w:ascii="Century Gothic" w:hAnsi="Century Gothic" w:cs="IGVIGP+Helvetica"/>
          <w:sz w:val="28"/>
          <w:szCs w:val="28"/>
        </w:rPr>
        <w:t xml:space="preserve"> </w:t>
      </w:r>
      <w:r w:rsidRPr="00BD3387">
        <w:rPr>
          <w:rFonts w:ascii="Century Gothic" w:hAnsi="Century Gothic" w:cs="IGVIGP+Helvetica"/>
          <w:sz w:val="28"/>
          <w:szCs w:val="28"/>
        </w:rPr>
        <w:t>bulletin et notes de bulletin</w:t>
      </w:r>
      <w:r>
        <w:rPr>
          <w:rFonts w:ascii="Century Gothic" w:hAnsi="Century Gothic" w:cs="IGVIGP+Helvetica"/>
          <w:sz w:val="28"/>
          <w:szCs w:val="28"/>
        </w:rPr>
        <w:t xml:space="preserve"> </w:t>
      </w:r>
      <w:r w:rsidRPr="00BD3387">
        <w:rPr>
          <w:rFonts w:ascii="Century Gothic" w:hAnsi="Century Gothic" w:cs="IGVIGP+Helvetica"/>
          <w:sz w:val="28"/>
          <w:szCs w:val="28"/>
        </w:rPr>
        <w:t xml:space="preserve">». </w:t>
      </w:r>
    </w:p>
    <w:p w:rsidR="00BD3387" w:rsidRDefault="00BD3387" w:rsidP="00BD3387">
      <w:pPr>
        <w:pStyle w:val="CM5"/>
        <w:spacing w:after="270" w:line="251" w:lineRule="atLeast"/>
        <w:jc w:val="both"/>
        <w:rPr>
          <w:rFonts w:ascii="Century Gothic" w:hAnsi="Century Gothic" w:cs="IGVIGP+Helvetica"/>
          <w:sz w:val="28"/>
          <w:szCs w:val="28"/>
        </w:rPr>
      </w:pPr>
      <w:r w:rsidRPr="00BD3387">
        <w:rPr>
          <w:rFonts w:ascii="Century Gothic" w:hAnsi="Century Gothic" w:cs="IGVIGP+Helvetica"/>
          <w:sz w:val="28"/>
          <w:szCs w:val="28"/>
        </w:rPr>
        <w:t>Cette démarche vous permettra d'être informé plus rapidement de la réussite ou de l'échec et ainsi prendre une décision éclairée quant à la nécessité de suivre des c</w:t>
      </w:r>
      <w:r w:rsidR="00FE4C00">
        <w:rPr>
          <w:rFonts w:ascii="Century Gothic" w:hAnsi="Century Gothic" w:cs="IGVIGP+Helvetica"/>
          <w:sz w:val="28"/>
          <w:szCs w:val="28"/>
        </w:rPr>
        <w:t>ours d'été à l'école Cap Jeunesse</w:t>
      </w:r>
      <w:r w:rsidRPr="00BD3387">
        <w:rPr>
          <w:rFonts w:ascii="Century Gothic" w:hAnsi="Century Gothic" w:cs="IGVIGP+Helvetica"/>
          <w:sz w:val="28"/>
          <w:szCs w:val="28"/>
        </w:rPr>
        <w:t xml:space="preserve"> ou en ligne. </w:t>
      </w:r>
    </w:p>
    <w:p w:rsidR="00BD3387" w:rsidRDefault="00BD3387" w:rsidP="00BD3387">
      <w:pPr>
        <w:pStyle w:val="Default"/>
      </w:pPr>
    </w:p>
    <w:p w:rsidR="00BD3387" w:rsidRDefault="00BD3387" w:rsidP="00BD3387">
      <w:pPr>
        <w:pStyle w:val="Default"/>
      </w:pPr>
    </w:p>
    <w:p w:rsidR="00BD3387" w:rsidRDefault="00BD3387" w:rsidP="00BD3387">
      <w:pPr>
        <w:pStyle w:val="Default"/>
      </w:pPr>
    </w:p>
    <w:p w:rsidR="00BD3387" w:rsidRDefault="00BD3387" w:rsidP="00BD3387">
      <w:pPr>
        <w:pStyle w:val="Default"/>
      </w:pPr>
    </w:p>
    <w:p w:rsidR="00BD3387" w:rsidRPr="00E8697D" w:rsidRDefault="00E8697D" w:rsidP="00BD3387">
      <w:pPr>
        <w:pStyle w:val="Default"/>
        <w:rPr>
          <w:rFonts w:ascii="Century Gothic" w:hAnsi="Century Gothic"/>
        </w:rPr>
      </w:pPr>
      <w:r w:rsidRPr="00E8697D">
        <w:rPr>
          <w:rFonts w:ascii="Century Gothic" w:hAnsi="Century Gothic"/>
        </w:rPr>
        <w:t xml:space="preserve">Brigitte Labelle </w:t>
      </w:r>
    </w:p>
    <w:p w:rsidR="00E8697D" w:rsidRPr="00E8697D" w:rsidRDefault="00E8697D" w:rsidP="00BD3387">
      <w:pPr>
        <w:pStyle w:val="Default"/>
        <w:rPr>
          <w:rFonts w:ascii="Century Gothic" w:hAnsi="Century Gothic"/>
        </w:rPr>
      </w:pPr>
      <w:r w:rsidRPr="00E8697D">
        <w:rPr>
          <w:rFonts w:ascii="Century Gothic" w:hAnsi="Century Gothic"/>
        </w:rPr>
        <w:t>Directrice adjointe service des ressources éducatives</w:t>
      </w:r>
    </w:p>
    <w:p w:rsidR="00E8697D" w:rsidRPr="00E8697D" w:rsidRDefault="00E8697D" w:rsidP="00BD3387">
      <w:pPr>
        <w:pStyle w:val="Default"/>
        <w:rPr>
          <w:rFonts w:ascii="Century Gothic" w:hAnsi="Century Gothic"/>
        </w:rPr>
      </w:pPr>
      <w:r w:rsidRPr="00E8697D">
        <w:rPr>
          <w:rFonts w:ascii="Century Gothic" w:hAnsi="Century Gothic"/>
        </w:rPr>
        <w:t>Responsable de la sanction des études</w:t>
      </w:r>
    </w:p>
    <w:p w:rsidR="00BD3387" w:rsidRPr="00BD3387" w:rsidRDefault="00BD3387" w:rsidP="00BD3387">
      <w:pPr>
        <w:pStyle w:val="Default"/>
        <w:rPr>
          <w:rFonts w:ascii="Century Gothic" w:hAnsi="Century Gothic"/>
          <w:color w:val="auto"/>
          <w:sz w:val="28"/>
          <w:szCs w:val="28"/>
        </w:rPr>
      </w:pPr>
    </w:p>
    <w:p w:rsidR="00BD3387" w:rsidRPr="00BD3387" w:rsidRDefault="00BD3387">
      <w:pPr>
        <w:rPr>
          <w:rFonts w:ascii="Century Gothic" w:hAnsi="Century Gothic"/>
          <w:sz w:val="28"/>
          <w:szCs w:val="28"/>
        </w:rPr>
      </w:pPr>
    </w:p>
    <w:sectPr w:rsidR="00BD3387" w:rsidRPr="00BD3387" w:rsidSect="00BD3387">
      <w:pgSz w:w="12240" w:h="15840" w:code="1"/>
      <w:pgMar w:top="720" w:right="1440" w:bottom="72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GVIGP+Helvetica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QFKDOO+Helvetic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387"/>
    <w:rsid w:val="004D3575"/>
    <w:rsid w:val="00712397"/>
    <w:rsid w:val="00AF18D9"/>
    <w:rsid w:val="00BD3387"/>
    <w:rsid w:val="00E05F96"/>
    <w:rsid w:val="00E8697D"/>
    <w:rsid w:val="00FE4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BD3387"/>
    <w:pPr>
      <w:widowControl w:val="0"/>
      <w:autoSpaceDE w:val="0"/>
      <w:autoSpaceDN w:val="0"/>
      <w:adjustRightInd w:val="0"/>
      <w:spacing w:after="0" w:line="240" w:lineRule="auto"/>
    </w:pPr>
    <w:rPr>
      <w:rFonts w:ascii="IGVIGP+Helvetica" w:eastAsiaTheme="minorEastAsia" w:hAnsi="IGVIGP+Helvetica" w:cs="IGVIGP+Helvetica"/>
      <w:color w:val="000000"/>
      <w:sz w:val="24"/>
      <w:szCs w:val="24"/>
      <w:lang w:eastAsia="fr-CA"/>
    </w:rPr>
  </w:style>
  <w:style w:type="paragraph" w:customStyle="1" w:styleId="CM4">
    <w:name w:val="CM4"/>
    <w:basedOn w:val="Default"/>
    <w:next w:val="Default"/>
    <w:uiPriority w:val="99"/>
    <w:rsid w:val="00BD3387"/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rsid w:val="00BD3387"/>
    <w:pPr>
      <w:spacing w:line="320" w:lineRule="atLeast"/>
    </w:pPr>
    <w:rPr>
      <w:rFonts w:cs="Times New Roman"/>
      <w:color w:val="auto"/>
    </w:rPr>
  </w:style>
  <w:style w:type="paragraph" w:customStyle="1" w:styleId="CM5">
    <w:name w:val="CM5"/>
    <w:basedOn w:val="Default"/>
    <w:next w:val="Default"/>
    <w:uiPriority w:val="99"/>
    <w:rsid w:val="00BD3387"/>
    <w:rPr>
      <w:rFonts w:cs="Times New Roman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BD3387"/>
    <w:pPr>
      <w:widowControl w:val="0"/>
      <w:autoSpaceDE w:val="0"/>
      <w:autoSpaceDN w:val="0"/>
      <w:adjustRightInd w:val="0"/>
      <w:spacing w:after="0" w:line="240" w:lineRule="auto"/>
    </w:pPr>
    <w:rPr>
      <w:rFonts w:ascii="IGVIGP+Helvetica" w:eastAsiaTheme="minorEastAsia" w:hAnsi="IGVIGP+Helvetica" w:cs="IGVIGP+Helvetica"/>
      <w:color w:val="000000"/>
      <w:sz w:val="24"/>
      <w:szCs w:val="24"/>
      <w:lang w:eastAsia="fr-CA"/>
    </w:rPr>
  </w:style>
  <w:style w:type="paragraph" w:customStyle="1" w:styleId="CM4">
    <w:name w:val="CM4"/>
    <w:basedOn w:val="Default"/>
    <w:next w:val="Default"/>
    <w:uiPriority w:val="99"/>
    <w:rsid w:val="00BD3387"/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rsid w:val="00BD3387"/>
    <w:pPr>
      <w:spacing w:line="320" w:lineRule="atLeast"/>
    </w:pPr>
    <w:rPr>
      <w:rFonts w:cs="Times New Roman"/>
      <w:color w:val="auto"/>
    </w:rPr>
  </w:style>
  <w:style w:type="paragraph" w:customStyle="1" w:styleId="CM5">
    <w:name w:val="CM5"/>
    <w:basedOn w:val="Default"/>
    <w:next w:val="Default"/>
    <w:uiPriority w:val="99"/>
    <w:rsid w:val="00BD3387"/>
    <w:rPr>
      <w:rFonts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CSRDN</Company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Legaré, Ginette</dc:creator>
  <cp:lastModifiedBy>Labelle, Brigitte</cp:lastModifiedBy>
  <cp:revision>2</cp:revision>
  <dcterms:created xsi:type="dcterms:W3CDTF">2018-06-13T12:44:00Z</dcterms:created>
  <dcterms:modified xsi:type="dcterms:W3CDTF">2018-06-13T12:44:00Z</dcterms:modified>
</cp:coreProperties>
</file>